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693" w:rsidRPr="00FD03CB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color w:val="FF0000"/>
          <w:sz w:val="28"/>
          <w:szCs w:val="28"/>
        </w:rPr>
      </w:pPr>
      <w:r w:rsidRPr="00FD03CB">
        <w:rPr>
          <w:rFonts w:ascii="Times New Roman" w:eastAsia="TimesNewRomanPSMT" w:hAnsi="Times New Roman"/>
          <w:i/>
          <w:color w:val="FF0000"/>
          <w:sz w:val="28"/>
          <w:szCs w:val="28"/>
        </w:rPr>
        <w:t>Оформляется на бланке организации</w:t>
      </w:r>
    </w:p>
    <w:p w:rsidR="00ED0693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0" w:type="auto"/>
        <w:tblLook w:val="00A0" w:firstRow="1" w:lastRow="0" w:firstColumn="1" w:lastColumn="0" w:noHBand="0" w:noVBand="0"/>
      </w:tblPr>
      <w:tblGrid>
        <w:gridCol w:w="3959"/>
        <w:gridCol w:w="5396"/>
      </w:tblGrid>
      <w:tr w:rsidR="00ED0693" w:rsidRPr="00FD374D" w:rsidTr="00FB2419">
        <w:tc>
          <w:tcPr>
            <w:tcW w:w="4612" w:type="dxa"/>
            <w:vAlign w:val="bottom"/>
          </w:tcPr>
          <w:p w:rsidR="00ED0693" w:rsidRPr="00FD374D" w:rsidRDefault="00ED0693" w:rsidP="00FB2419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  <w:r w:rsidRPr="00FD374D">
              <w:rPr>
                <w:color w:val="auto"/>
                <w:sz w:val="28"/>
                <w:szCs w:val="22"/>
              </w:rPr>
              <w:br w:type="page"/>
            </w:r>
          </w:p>
        </w:tc>
        <w:tc>
          <w:tcPr>
            <w:tcW w:w="4675" w:type="dxa"/>
          </w:tcPr>
          <w:p w:rsidR="00ED0693" w:rsidRPr="00B226EE" w:rsidRDefault="00B226EE" w:rsidP="00FB241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Межрегиональное бухгалтерское управление Федерального казначейства</w:t>
            </w:r>
          </w:p>
          <w:p w:rsidR="00ED0693" w:rsidRPr="00FD374D" w:rsidRDefault="00ED0693" w:rsidP="00FB241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D374D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_____________________________________</w:t>
            </w:r>
          </w:p>
          <w:p w:rsidR="00ED0693" w:rsidRPr="00FD374D" w:rsidRDefault="00ED0693" w:rsidP="00FB2419">
            <w:pPr>
              <w:pStyle w:val="Default"/>
              <w:jc w:val="center"/>
              <w:rPr>
                <w:sz w:val="28"/>
                <w:szCs w:val="20"/>
              </w:rPr>
            </w:pPr>
          </w:p>
        </w:tc>
      </w:tr>
    </w:tbl>
    <w:p w:rsidR="00ED0693" w:rsidRPr="004415A8" w:rsidRDefault="00ED0693" w:rsidP="00ED069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:rsidR="00ED0693" w:rsidRPr="0056138A" w:rsidRDefault="00ED0693" w:rsidP="00ED0693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(Полное н</w:t>
      </w:r>
      <w:r w:rsidRPr="00FD03CB">
        <w:rPr>
          <w:rFonts w:ascii="Times New Roman" w:hAnsi="Times New Roman"/>
          <w:i/>
          <w:color w:val="FF0000"/>
          <w:sz w:val="28"/>
          <w:szCs w:val="28"/>
        </w:rPr>
        <w:t>аименование организации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просит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включить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организацию </w:t>
      </w:r>
      <w:r w:rsidRPr="00833893">
        <w:rPr>
          <w:rFonts w:ascii="Times New Roman" w:hAnsi="Times New Roman"/>
          <w:sz w:val="28"/>
          <w:szCs w:val="28"/>
        </w:rPr>
        <w:t xml:space="preserve">в реестр организаций </w:t>
      </w:r>
      <w:r w:rsidRPr="00833893">
        <w:rPr>
          <w:rFonts w:ascii="Times New Roman" w:hAnsi="Times New Roman"/>
          <w:color w:val="000000"/>
          <w:sz w:val="28"/>
          <w:szCs w:val="28"/>
        </w:rPr>
        <w:t>Подсистемы ввода, проверки и централизованного хранения сведений,</w:t>
      </w:r>
      <w:r w:rsidRPr="00833893">
        <w:rPr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предоставленных заявителями </w:t>
      </w:r>
      <w:r w:rsidRPr="00833893">
        <w:rPr>
          <w:rFonts w:ascii="Times New Roman" w:hAnsi="Times New Roman"/>
          <w:sz w:val="28"/>
          <w:szCs w:val="28"/>
        </w:rPr>
        <w:t>информационной системы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sz w:val="28"/>
          <w:szCs w:val="28"/>
        </w:rPr>
        <w:t>«Удостоверяющий центр Федерального казначейства»</w:t>
      </w:r>
      <w:r>
        <w:rPr>
          <w:rFonts w:ascii="Times New Roman" w:hAnsi="Times New Roman"/>
          <w:sz w:val="28"/>
          <w:szCs w:val="28"/>
        </w:rPr>
        <w:t xml:space="preserve">, для взаимодействия с </w:t>
      </w:r>
      <w:r w:rsidR="00B226EE">
        <w:rPr>
          <w:rFonts w:ascii="Times New Roman" w:hAnsi="Times New Roman"/>
          <w:sz w:val="28"/>
          <w:szCs w:val="28"/>
        </w:rPr>
        <w:t>Межрегиональным бухгалтерским управлением Федерального казначейства</w:t>
      </w:r>
      <w:r>
        <w:rPr>
          <w:rFonts w:ascii="Times New Roman" w:hAnsi="Times New Roman"/>
          <w:sz w:val="28"/>
          <w:szCs w:val="28"/>
        </w:rPr>
        <w:t xml:space="preserve"> в части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получения сертификатов ключей проверки электронной подписи.</w:t>
      </w:r>
    </w:p>
    <w:p w:rsidR="00ED0693" w:rsidRDefault="00ED0693" w:rsidP="00ED0693">
      <w:pPr>
        <w:spacing w:after="0" w:line="36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D0693" w:rsidRPr="00A279C8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Реквизиты</w:t>
      </w:r>
      <w:r w:rsidRPr="00A279C8">
        <w:rPr>
          <w:rFonts w:ascii="Times New Roman" w:hAnsi="Times New Roman"/>
          <w:sz w:val="28"/>
          <w:szCs w:val="28"/>
        </w:rPr>
        <w:t>:</w:t>
      </w:r>
    </w:p>
    <w:p w:rsidR="00ED0693" w:rsidRPr="00AE240B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ИНН: ________________</w:t>
      </w:r>
    </w:p>
    <w:p w:rsidR="00ED0693" w:rsidRPr="00AE240B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ОГРН(ОГРНИП): __________________</w:t>
      </w:r>
      <w:r w:rsidRPr="00E11979">
        <w:rPr>
          <w:rFonts w:ascii="Times New Roman" w:hAnsi="Times New Roman"/>
          <w:sz w:val="28"/>
          <w:szCs w:val="28"/>
        </w:rPr>
        <w:t>_______</w:t>
      </w:r>
      <w:r w:rsidRPr="00AE240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Pr="00E11979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Тип организации </w:t>
      </w:r>
      <w:r w:rsidRPr="007B46EC">
        <w:rPr>
          <w:rFonts w:ascii="Times New Roman" w:hAnsi="Times New Roman"/>
          <w:sz w:val="28"/>
          <w:szCs w:val="28"/>
        </w:rPr>
        <w:t>(выбрать из списка*):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46EC">
        <w:rPr>
          <w:rFonts w:ascii="Times New Roman" w:hAnsi="Times New Roman"/>
          <w:sz w:val="28"/>
          <w:szCs w:val="28"/>
        </w:rPr>
        <w:t xml:space="preserve">___________________ </w:t>
      </w:r>
    </w:p>
    <w:p w:rsidR="00ED0693" w:rsidRPr="00E11979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</w:t>
      </w:r>
      <w:r w:rsidRPr="00E1197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1979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Default="00ED0693" w:rsidP="00ED0693">
      <w:pPr>
        <w:spacing w:after="0" w:line="360" w:lineRule="exact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p w:rsidR="00ED0693" w:rsidRPr="00A30FBA" w:rsidRDefault="00ED0693" w:rsidP="00ED0693">
      <w:pPr>
        <w:pStyle w:val="3f3f3f3f3f3f3f3f3f2"/>
        <w:keepNext/>
        <w:keepLines/>
        <w:spacing w:before="200"/>
        <w:ind w:right="282"/>
        <w:rPr>
          <w:rFonts w:ascii="Times New Roman" w:hAnsi="Times New Roman" w:cs="Times New Roman"/>
        </w:rPr>
      </w:pPr>
      <w:r w:rsidRPr="00A30FBA">
        <w:rPr>
          <w:rFonts w:ascii="Times New Roman" w:hAnsi="Times New Roman" w:cs="Times New Roman"/>
          <w:i/>
          <w:color w:val="FF0000"/>
          <w:sz w:val="28"/>
        </w:rPr>
        <w:t>Должность руководителя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           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(И.О. Фамилия)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  <w:sz w:val="28"/>
        </w:rPr>
        <w:t>(уполномоченного лица)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</w:rPr>
        <w:t>исп. (И.О. Фамилия)</w:t>
      </w: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</w:rPr>
        <w:t>тел. 000-00-00</w:t>
      </w:r>
    </w:p>
    <w:p w:rsidR="00ED0693" w:rsidRDefault="00ED0693" w:rsidP="00ED0693">
      <w:p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</w:p>
    <w:p w:rsidR="00ED0693" w:rsidRDefault="00ED0693" w:rsidP="00ED0693">
      <w:p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*Тип организации: </w:t>
      </w:r>
    </w:p>
    <w:p w:rsidR="00ED0693" w:rsidRPr="003D439B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 xml:space="preserve">Федеральный </w:t>
      </w:r>
      <w:r w:rsidRPr="00DF6545">
        <w:rPr>
          <w:rFonts w:ascii="Times New Roman" w:hAnsi="Times New Roman"/>
          <w:sz w:val="28"/>
          <w:szCs w:val="28"/>
          <w:vertAlign w:val="subscript"/>
        </w:rPr>
        <w:t>орган исполнительной власти</w:t>
      </w:r>
      <w:r>
        <w:rPr>
          <w:rFonts w:ascii="Times New Roman" w:hAnsi="Times New Roman"/>
          <w:sz w:val="28"/>
          <w:szCs w:val="28"/>
          <w:vertAlign w:val="subscript"/>
        </w:rPr>
        <w:t>.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Т</w:t>
      </w:r>
      <w:r>
        <w:rPr>
          <w:rFonts w:ascii="Times New Roman" w:hAnsi="Times New Roman"/>
          <w:sz w:val="28"/>
          <w:szCs w:val="28"/>
          <w:vertAlign w:val="subscript"/>
        </w:rPr>
        <w:t>ерриториальный орган федерального</w:t>
      </w: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 орган</w:t>
      </w:r>
      <w:r>
        <w:rPr>
          <w:rFonts w:ascii="Times New Roman" w:hAnsi="Times New Roman"/>
          <w:sz w:val="28"/>
          <w:szCs w:val="28"/>
          <w:vertAlign w:val="subscript"/>
        </w:rPr>
        <w:t>а</w:t>
      </w:r>
      <w:r w:rsidRPr="00DF6545">
        <w:rPr>
          <w:rFonts w:ascii="Times New Roman" w:hAnsi="Times New Roman"/>
          <w:sz w:val="28"/>
          <w:szCs w:val="28"/>
          <w:vertAlign w:val="subscript"/>
        </w:rPr>
        <w:t xml:space="preserve"> исполнительной власти</w:t>
      </w:r>
      <w:r>
        <w:rPr>
          <w:rFonts w:ascii="Times New Roman" w:hAnsi="Times New Roman"/>
          <w:sz w:val="28"/>
          <w:szCs w:val="28"/>
          <w:vertAlign w:val="subscript"/>
        </w:rPr>
        <w:t>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Региональн</w:t>
      </w:r>
      <w:r>
        <w:rPr>
          <w:rFonts w:ascii="Times New Roman" w:hAnsi="Times New Roman"/>
          <w:sz w:val="28"/>
          <w:szCs w:val="28"/>
          <w:vertAlign w:val="subscript"/>
        </w:rPr>
        <w:t>ый орган государственной власти;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  <w:vertAlign w:val="subscript"/>
        </w:rPr>
        <w:t>Муниципальный орган власти;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Крест</w:t>
      </w:r>
      <w:r>
        <w:rPr>
          <w:rFonts w:ascii="Times New Roman" w:hAnsi="Times New Roman"/>
          <w:sz w:val="28"/>
          <w:szCs w:val="28"/>
          <w:vertAlign w:val="subscript"/>
        </w:rPr>
        <w:t>ьянское (фермерское) хозяйство;</w:t>
      </w:r>
    </w:p>
    <w:p w:rsidR="00ED0693" w:rsidRDefault="00ED0693" w:rsidP="00ED0693">
      <w:pPr>
        <w:numPr>
          <w:ilvl w:val="0"/>
          <w:numId w:val="1"/>
        </w:numPr>
        <w:spacing w:after="0" w:line="360" w:lineRule="exact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DF6545">
        <w:rPr>
          <w:rFonts w:ascii="Times New Roman" w:hAnsi="Times New Roman"/>
          <w:sz w:val="28"/>
          <w:szCs w:val="28"/>
          <w:vertAlign w:val="subscript"/>
        </w:rPr>
        <w:t>Иная о</w:t>
      </w:r>
      <w:r>
        <w:rPr>
          <w:rFonts w:ascii="Times New Roman" w:hAnsi="Times New Roman"/>
          <w:sz w:val="28"/>
          <w:szCs w:val="28"/>
          <w:vertAlign w:val="subscript"/>
        </w:rPr>
        <w:t>рганизация;</w:t>
      </w:r>
    </w:p>
    <w:p w:rsidR="00356CEA" w:rsidRDefault="00356CEA"/>
    <w:sectPr w:rsidR="00356CEA" w:rsidSect="00E1197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417F5"/>
    <w:multiLevelType w:val="hybridMultilevel"/>
    <w:tmpl w:val="00062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93"/>
    <w:rsid w:val="00356CEA"/>
    <w:rsid w:val="00B226EE"/>
    <w:rsid w:val="00ED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BCAA"/>
  <w15:chartTrackingRefBased/>
  <w15:docId w15:val="{BFA85063-6CFD-460E-9976-D1ACF85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6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D06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3f3f3f3f3f3f3f3f3f2">
    <w:name w:val="З3fа3fг3fо3fл3fо3fв3fо3fк3f 2"/>
    <w:basedOn w:val="a"/>
    <w:uiPriority w:val="99"/>
    <w:rsid w:val="00ED0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Liberation Serif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Екатерина Васильевна</dc:creator>
  <cp:keywords/>
  <dc:description/>
  <cp:lastModifiedBy>Королев Владимир Вячеславович</cp:lastModifiedBy>
  <cp:revision>2</cp:revision>
  <dcterms:created xsi:type="dcterms:W3CDTF">2021-03-29T11:10:00Z</dcterms:created>
  <dcterms:modified xsi:type="dcterms:W3CDTF">2021-10-04T09:39:00Z</dcterms:modified>
</cp:coreProperties>
</file>