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144BA" w14:textId="1CAB7109" w:rsidR="009B040F" w:rsidRPr="008A4136" w:rsidRDefault="00AA0EFC" w:rsidP="00AA0EFC">
      <w:pPr>
        <w:ind w:firstLine="708"/>
        <w:rPr>
          <w:rFonts w:ascii="Times New Roman" w:hAnsi="Times New Roman" w:cs="Times New Roman"/>
        </w:rPr>
      </w:pPr>
      <w:bookmarkStart w:id="0" w:name="_GoBack"/>
      <w:bookmarkEnd w:id="0"/>
      <w:r w:rsidRPr="008A4136">
        <w:rPr>
          <w:rFonts w:ascii="Times New Roman" w:hAnsi="Times New Roman" w:cs="Times New Roman"/>
        </w:rPr>
        <w:t>В базы ТО Росстата направлены извещения по централизованному снабжению по поставке материалов по Государственному контракту от 16.09.2020 № 108-П от поставщика Общество с ограниченной ответственностью "</w:t>
      </w:r>
      <w:proofErr w:type="spellStart"/>
      <w:r w:rsidRPr="008A4136">
        <w:rPr>
          <w:rFonts w:ascii="Times New Roman" w:hAnsi="Times New Roman" w:cs="Times New Roman"/>
        </w:rPr>
        <w:t>КанцАйленд</w:t>
      </w:r>
      <w:proofErr w:type="spellEnd"/>
      <w:r w:rsidRPr="008A4136">
        <w:rPr>
          <w:rFonts w:ascii="Times New Roman" w:hAnsi="Times New Roman" w:cs="Times New Roman"/>
        </w:rPr>
        <w:t>".</w:t>
      </w:r>
    </w:p>
    <w:p w14:paraId="11EA3378" w14:textId="225B3ABB" w:rsidR="005D19EA" w:rsidRPr="008A4136" w:rsidRDefault="005D19EA" w:rsidP="00AA0EFC">
      <w:pPr>
        <w:ind w:firstLine="708"/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color w:val="FF0000"/>
        </w:rPr>
        <w:t xml:space="preserve">Внимание! </w:t>
      </w:r>
      <w:r w:rsidRPr="008A4136">
        <w:rPr>
          <w:rFonts w:ascii="Times New Roman" w:hAnsi="Times New Roman" w:cs="Times New Roman"/>
        </w:rPr>
        <w:t>Для корректной отработки Извещения необходимо перенести остатки с устаревшего 22 счета на актуальный с помощью формуляра «Переход на применение приказа 198н (НФА)»</w:t>
      </w:r>
    </w:p>
    <w:p w14:paraId="1A7268A8" w14:textId="1C890576" w:rsidR="00E80454" w:rsidRPr="008A4136" w:rsidRDefault="00E80454" w:rsidP="00B37497">
      <w:pPr>
        <w:ind w:firstLine="708"/>
        <w:jc w:val="center"/>
        <w:rPr>
          <w:rFonts w:ascii="Times New Roman" w:hAnsi="Times New Roman" w:cs="Times New Roman"/>
          <w:i/>
          <w:iCs/>
        </w:rPr>
      </w:pPr>
      <w:r w:rsidRPr="008A4136">
        <w:rPr>
          <w:rFonts w:ascii="Times New Roman" w:hAnsi="Times New Roman" w:cs="Times New Roman"/>
          <w:i/>
          <w:iCs/>
        </w:rPr>
        <w:t xml:space="preserve">1. </w:t>
      </w:r>
      <w:r w:rsidR="00B37497" w:rsidRPr="008A4136">
        <w:rPr>
          <w:rFonts w:ascii="Times New Roman" w:hAnsi="Times New Roman" w:cs="Times New Roman"/>
          <w:i/>
          <w:iCs/>
        </w:rPr>
        <w:t>Порядок р</w:t>
      </w:r>
      <w:r w:rsidRPr="008A4136">
        <w:rPr>
          <w:rFonts w:ascii="Times New Roman" w:hAnsi="Times New Roman" w:cs="Times New Roman"/>
          <w:i/>
          <w:iCs/>
        </w:rPr>
        <w:t>абот</w:t>
      </w:r>
      <w:r w:rsidR="00B37497" w:rsidRPr="008A4136">
        <w:rPr>
          <w:rFonts w:ascii="Times New Roman" w:hAnsi="Times New Roman" w:cs="Times New Roman"/>
          <w:i/>
          <w:iCs/>
        </w:rPr>
        <w:t>ы</w:t>
      </w:r>
      <w:r w:rsidRPr="008A4136">
        <w:rPr>
          <w:rFonts w:ascii="Times New Roman" w:hAnsi="Times New Roman" w:cs="Times New Roman"/>
          <w:i/>
          <w:iCs/>
        </w:rPr>
        <w:t xml:space="preserve"> с входящим извещением при централизованной поставке</w:t>
      </w:r>
    </w:p>
    <w:p w14:paraId="4E2D37E3" w14:textId="68803B5E" w:rsidR="00AA0EFC" w:rsidRPr="008A4136" w:rsidRDefault="00AA0EFC" w:rsidP="00E80454">
      <w:pPr>
        <w:ind w:firstLine="708"/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Пользователям необходимо выполнить следующие действия:</w:t>
      </w:r>
    </w:p>
    <w:p w14:paraId="53FDFA94" w14:textId="0505DF2B" w:rsidR="00AA0EFC" w:rsidRPr="008A4136" w:rsidRDefault="00AA0EF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-принять задачу к исполнению;</w:t>
      </w:r>
    </w:p>
    <w:p w14:paraId="4D4F30A3" w14:textId="3A4C60C6" w:rsidR="00AA0EFC" w:rsidRPr="008A4136" w:rsidRDefault="00AA0EF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-на вкладке «Бухгалтерская операция» выбрать типовую операцию «Поступление документов по ранее поступившим НФА»;</w:t>
      </w:r>
    </w:p>
    <w:p w14:paraId="2CDDDFB4" w14:textId="1F2952E4" w:rsidR="00AA0EFC" w:rsidRPr="008A4136" w:rsidRDefault="00AA0EF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F710927" wp14:editId="2C089A0E">
            <wp:extent cx="5138319" cy="2974787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9607" cy="298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DA8D5" w14:textId="3233361F" w:rsidR="00AA0EFC" w:rsidRPr="008A4136" w:rsidRDefault="00AA0EF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-подобрать МОЛ/Место хранения;</w:t>
      </w:r>
    </w:p>
    <w:p w14:paraId="729526BE" w14:textId="71B020D8" w:rsidR="00AA0EFC" w:rsidRPr="008A4136" w:rsidRDefault="00AA0EF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BC1AFA" wp14:editId="60EAD575">
            <wp:extent cx="5132972" cy="2509697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56505" cy="252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8F9A8" w14:textId="2A8944C2" w:rsidR="00AA0EFC" w:rsidRPr="008A4136" w:rsidRDefault="005D19EA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Для автоматического формирования проводок по списанию со счета 22.2 номенклатуры, подберите документ прихода по централизованному снабжению в поле «Основание».</w:t>
      </w:r>
    </w:p>
    <w:p w14:paraId="775C8DB6" w14:textId="33E90803" w:rsidR="00B30FD6" w:rsidRPr="008A4136" w:rsidRDefault="00B30FD6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54B2AAC7" wp14:editId="0E0E7821">
            <wp:extent cx="5245267" cy="2869618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965" cy="288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1CB5B" w14:textId="63A0420E" w:rsidR="00E80454" w:rsidRPr="008A4136" w:rsidRDefault="005D19EA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После подбора документа-основания вкладка «Материалы» заполниться автоматически</w:t>
      </w:r>
      <w:r w:rsidR="00815D58" w:rsidRPr="008A4136">
        <w:rPr>
          <w:rFonts w:ascii="Times New Roman" w:hAnsi="Times New Roman" w:cs="Times New Roman"/>
        </w:rPr>
        <w:t>.</w:t>
      </w:r>
    </w:p>
    <w:p w14:paraId="6A179497" w14:textId="0D4F2533" w:rsidR="00815D58" w:rsidRPr="008A4136" w:rsidRDefault="00815D58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 xml:space="preserve">В случае, если </w:t>
      </w:r>
      <w:r w:rsidR="00E80454" w:rsidRPr="008A4136">
        <w:rPr>
          <w:rFonts w:ascii="Times New Roman" w:hAnsi="Times New Roman" w:cs="Times New Roman"/>
        </w:rPr>
        <w:t>поступление</w:t>
      </w:r>
      <w:r w:rsidRPr="008A4136">
        <w:rPr>
          <w:rFonts w:ascii="Times New Roman" w:hAnsi="Times New Roman" w:cs="Times New Roman"/>
        </w:rPr>
        <w:t xml:space="preserve"> на 22 счет был оформлен другим документом, </w:t>
      </w:r>
      <w:r w:rsidR="00E80454" w:rsidRPr="008A4136">
        <w:rPr>
          <w:rFonts w:ascii="Times New Roman" w:hAnsi="Times New Roman" w:cs="Times New Roman"/>
        </w:rPr>
        <w:t>н</w:t>
      </w:r>
      <w:r w:rsidRPr="008A4136">
        <w:rPr>
          <w:rFonts w:ascii="Times New Roman" w:hAnsi="Times New Roman" w:cs="Times New Roman"/>
        </w:rPr>
        <w:t>апример Операция бухгалтерская, то документ Основание не подбирается, а вкладку «Материалы» необходимо заполнить в ручном режиме по кнопкам «Подобрать» или «Добавить».</w:t>
      </w:r>
    </w:p>
    <w:p w14:paraId="723565B2" w14:textId="77777777" w:rsidR="00E80454" w:rsidRPr="008A4136" w:rsidRDefault="00815D58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 xml:space="preserve">Входящее извещение </w:t>
      </w:r>
      <w:proofErr w:type="gramStart"/>
      <w:r w:rsidRPr="008A4136">
        <w:rPr>
          <w:rFonts w:ascii="Times New Roman" w:hAnsi="Times New Roman" w:cs="Times New Roman"/>
        </w:rPr>
        <w:t>Отражаем</w:t>
      </w:r>
      <w:proofErr w:type="gramEnd"/>
      <w:r w:rsidRPr="008A4136">
        <w:rPr>
          <w:rFonts w:ascii="Times New Roman" w:hAnsi="Times New Roman" w:cs="Times New Roman"/>
        </w:rPr>
        <w:t xml:space="preserve"> в учете. </w:t>
      </w:r>
    </w:p>
    <w:p w14:paraId="15BD44E5" w14:textId="1908C28F" w:rsidR="00E80454" w:rsidRPr="008A4136" w:rsidRDefault="00815D58" w:rsidP="00E80454">
      <w:pPr>
        <w:ind w:firstLine="708"/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 xml:space="preserve">По кнопке «ЭДО» перейдем в выпадающем списке </w:t>
      </w:r>
      <w:r w:rsidR="00E80454" w:rsidRPr="008A4136">
        <w:rPr>
          <w:rFonts w:ascii="Times New Roman" w:hAnsi="Times New Roman" w:cs="Times New Roman"/>
        </w:rPr>
        <w:t xml:space="preserve">по ссылке </w:t>
      </w:r>
      <w:r w:rsidRPr="008A4136">
        <w:rPr>
          <w:rFonts w:ascii="Times New Roman" w:hAnsi="Times New Roman" w:cs="Times New Roman"/>
        </w:rPr>
        <w:t>«Посмотреть электронный документ».</w:t>
      </w:r>
    </w:p>
    <w:p w14:paraId="001CB8BA" w14:textId="68E763B3" w:rsidR="00E80454" w:rsidRPr="008A4136" w:rsidRDefault="00E80454" w:rsidP="00E80454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FE8C9B6" wp14:editId="59BEB393">
            <wp:extent cx="5515307" cy="381561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3415" cy="382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127E6" w14:textId="7BFF8C7B" w:rsidR="00815D58" w:rsidRPr="008A4136" w:rsidRDefault="00815D58" w:rsidP="00E80454">
      <w:pPr>
        <w:ind w:firstLine="708"/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 xml:space="preserve"> После формирования</w:t>
      </w:r>
      <w:r w:rsidR="00E80454" w:rsidRPr="008A4136">
        <w:rPr>
          <w:rFonts w:ascii="Times New Roman" w:hAnsi="Times New Roman" w:cs="Times New Roman"/>
        </w:rPr>
        <w:t xml:space="preserve"> ЭД</w:t>
      </w:r>
      <w:r w:rsidRPr="008A4136">
        <w:rPr>
          <w:rFonts w:ascii="Times New Roman" w:hAnsi="Times New Roman" w:cs="Times New Roman"/>
        </w:rPr>
        <w:t xml:space="preserve"> необходимо отправить подтвержден</w:t>
      </w:r>
      <w:r w:rsidR="00E80454" w:rsidRPr="008A4136">
        <w:rPr>
          <w:rFonts w:ascii="Times New Roman" w:hAnsi="Times New Roman" w:cs="Times New Roman"/>
        </w:rPr>
        <w:t xml:space="preserve">ие о </w:t>
      </w:r>
      <w:r w:rsidRPr="008A4136">
        <w:rPr>
          <w:rFonts w:ascii="Times New Roman" w:hAnsi="Times New Roman" w:cs="Times New Roman"/>
        </w:rPr>
        <w:t>получени</w:t>
      </w:r>
      <w:r w:rsidR="00E80454" w:rsidRPr="008A4136">
        <w:rPr>
          <w:rFonts w:ascii="Times New Roman" w:hAnsi="Times New Roman" w:cs="Times New Roman"/>
        </w:rPr>
        <w:t>и</w:t>
      </w:r>
      <w:r w:rsidRPr="008A4136">
        <w:rPr>
          <w:rFonts w:ascii="Times New Roman" w:hAnsi="Times New Roman" w:cs="Times New Roman"/>
        </w:rPr>
        <w:t xml:space="preserve"> Извещения</w:t>
      </w:r>
      <w:r w:rsidR="00E80454" w:rsidRPr="008A4136">
        <w:rPr>
          <w:rFonts w:ascii="Times New Roman" w:hAnsi="Times New Roman" w:cs="Times New Roman"/>
        </w:rPr>
        <w:t xml:space="preserve"> нажав на кнопку «Отправить (</w:t>
      </w:r>
      <w:r w:rsidR="00E80454" w:rsidRPr="008A4136">
        <w:rPr>
          <w:rFonts w:ascii="Times New Roman" w:hAnsi="Times New Roman" w:cs="Times New Roman"/>
          <w:lang w:val="en-US"/>
        </w:rPr>
        <w:t>Jinn</w:t>
      </w:r>
      <w:r w:rsidR="00E80454" w:rsidRPr="008A4136">
        <w:rPr>
          <w:rFonts w:ascii="Times New Roman" w:hAnsi="Times New Roman" w:cs="Times New Roman"/>
        </w:rPr>
        <w:t>).</w:t>
      </w:r>
    </w:p>
    <w:p w14:paraId="18F3D908" w14:textId="1612FFBC" w:rsidR="00815D58" w:rsidRPr="008A4136" w:rsidRDefault="00815D58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5FD3D74C" wp14:editId="34FD9000">
            <wp:extent cx="5031372" cy="944962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2838" cy="96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9914E" w14:textId="291FAABD" w:rsidR="00E80454" w:rsidRPr="008A4136" w:rsidRDefault="00E80454" w:rsidP="00B37497">
      <w:pPr>
        <w:jc w:val="center"/>
        <w:rPr>
          <w:rFonts w:ascii="Times New Roman" w:hAnsi="Times New Roman" w:cs="Times New Roman"/>
          <w:i/>
          <w:iCs/>
        </w:rPr>
      </w:pPr>
      <w:r w:rsidRPr="008A4136">
        <w:rPr>
          <w:rFonts w:ascii="Times New Roman" w:hAnsi="Times New Roman" w:cs="Times New Roman"/>
          <w:i/>
          <w:iCs/>
        </w:rPr>
        <w:t>2</w:t>
      </w:r>
      <w:r w:rsidR="00B37497" w:rsidRPr="008A4136">
        <w:rPr>
          <w:rFonts w:ascii="Times New Roman" w:hAnsi="Times New Roman" w:cs="Times New Roman"/>
          <w:i/>
          <w:iCs/>
        </w:rPr>
        <w:t xml:space="preserve">. </w:t>
      </w:r>
      <w:r w:rsidRPr="008A4136">
        <w:rPr>
          <w:rFonts w:ascii="Times New Roman" w:hAnsi="Times New Roman" w:cs="Times New Roman"/>
          <w:i/>
          <w:iCs/>
        </w:rPr>
        <w:t>Формирование Ответного Извещения.</w:t>
      </w:r>
    </w:p>
    <w:p w14:paraId="3DCDB5EE" w14:textId="73D4BBA3" w:rsidR="00E80454" w:rsidRPr="008A4136" w:rsidRDefault="00A93FDC" w:rsidP="008A4136">
      <w:pPr>
        <w:ind w:firstLine="708"/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Сф</w:t>
      </w:r>
      <w:r w:rsidR="00555C6A" w:rsidRPr="008A4136">
        <w:rPr>
          <w:rFonts w:ascii="Times New Roman" w:hAnsi="Times New Roman" w:cs="Times New Roman"/>
        </w:rPr>
        <w:t>ормиру</w:t>
      </w:r>
      <w:r w:rsidRPr="008A4136">
        <w:rPr>
          <w:rFonts w:ascii="Times New Roman" w:hAnsi="Times New Roman" w:cs="Times New Roman"/>
        </w:rPr>
        <w:t>йте</w:t>
      </w:r>
      <w:r w:rsidR="00555C6A" w:rsidRPr="008A4136">
        <w:rPr>
          <w:rFonts w:ascii="Times New Roman" w:hAnsi="Times New Roman" w:cs="Times New Roman"/>
        </w:rPr>
        <w:t xml:space="preserve"> и </w:t>
      </w:r>
      <w:r w:rsidR="00B946A5" w:rsidRPr="008A4136">
        <w:rPr>
          <w:rFonts w:ascii="Times New Roman" w:hAnsi="Times New Roman" w:cs="Times New Roman"/>
        </w:rPr>
        <w:t>Отра</w:t>
      </w:r>
      <w:r w:rsidRPr="008A4136">
        <w:rPr>
          <w:rFonts w:ascii="Times New Roman" w:hAnsi="Times New Roman" w:cs="Times New Roman"/>
        </w:rPr>
        <w:t>зите</w:t>
      </w:r>
      <w:r w:rsidR="00B946A5" w:rsidRPr="008A4136">
        <w:rPr>
          <w:rFonts w:ascii="Times New Roman" w:hAnsi="Times New Roman" w:cs="Times New Roman"/>
        </w:rPr>
        <w:t xml:space="preserve"> в учете формуляр </w:t>
      </w:r>
      <w:r w:rsidRPr="008A4136">
        <w:rPr>
          <w:rFonts w:ascii="Times New Roman" w:hAnsi="Times New Roman" w:cs="Times New Roman"/>
        </w:rPr>
        <w:t>«</w:t>
      </w:r>
      <w:r w:rsidR="00B946A5" w:rsidRPr="008A4136">
        <w:rPr>
          <w:rFonts w:ascii="Times New Roman" w:hAnsi="Times New Roman" w:cs="Times New Roman"/>
        </w:rPr>
        <w:t>Приходный ордер ф.0504207 (Безвозмездное внутриведомственное, межведомственное и межбюджетное поступление МЗ)</w:t>
      </w:r>
      <w:r w:rsidRPr="008A4136">
        <w:rPr>
          <w:rFonts w:ascii="Times New Roman" w:hAnsi="Times New Roman" w:cs="Times New Roman"/>
        </w:rPr>
        <w:t>».</w:t>
      </w:r>
    </w:p>
    <w:p w14:paraId="76F265BA" w14:textId="242CACF9" w:rsidR="00B946A5" w:rsidRPr="008A4136" w:rsidRDefault="00555C6A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0F4A313" wp14:editId="2F205DDB">
            <wp:extent cx="4385668" cy="206649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20273" cy="208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228B7" w14:textId="1189A8D9" w:rsidR="00B946A5" w:rsidRPr="008A4136" w:rsidRDefault="00B946A5">
      <w:pPr>
        <w:rPr>
          <w:rFonts w:ascii="Times New Roman" w:hAnsi="Times New Roman" w:cs="Times New Roman"/>
          <w:b/>
          <w:bCs/>
        </w:rPr>
      </w:pPr>
      <w:r w:rsidRPr="008A4136">
        <w:rPr>
          <w:rFonts w:ascii="Times New Roman" w:hAnsi="Times New Roman" w:cs="Times New Roman"/>
          <w:b/>
          <w:bCs/>
        </w:rPr>
        <w:t>Ответное извещение формируется из входящего извещения по кнопке «Создать на основании» с типовой операцией «Обмен данными».</w:t>
      </w:r>
    </w:p>
    <w:p w14:paraId="312E2EA7" w14:textId="4E612125" w:rsidR="00B946A5" w:rsidRPr="008A4136" w:rsidRDefault="00B946A5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F2DC283" wp14:editId="16899D94">
            <wp:extent cx="5191793" cy="1087196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8200" cy="1101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16F8A" w14:textId="7426D7B2" w:rsidR="00260F4C" w:rsidRPr="008A4136" w:rsidRDefault="00260F4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 xml:space="preserve">Автоматически заполняются и не подлежат изменению поля шапки Ответного извещения </w:t>
      </w:r>
    </w:p>
    <w:p w14:paraId="112DBD14" w14:textId="13211EF8" w:rsidR="00260F4C" w:rsidRPr="008A4136" w:rsidRDefault="00260F4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1EBBA7B" wp14:editId="61FFFC2D">
            <wp:extent cx="5197140" cy="1592197"/>
            <wp:effectExtent l="0" t="0" r="381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8753" cy="16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38D16" w14:textId="4CF6352B" w:rsidR="00A93FDC" w:rsidRPr="008A4136" w:rsidRDefault="00A93FD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-</w:t>
      </w:r>
      <w:r w:rsidR="00B37497" w:rsidRPr="008A4136">
        <w:rPr>
          <w:rFonts w:ascii="Times New Roman" w:hAnsi="Times New Roman" w:cs="Times New Roman"/>
        </w:rPr>
        <w:t>н</w:t>
      </w:r>
      <w:r w:rsidR="00260F4C" w:rsidRPr="008A4136">
        <w:rPr>
          <w:rFonts w:ascii="Times New Roman" w:hAnsi="Times New Roman" w:cs="Times New Roman"/>
        </w:rPr>
        <w:t xml:space="preserve">а вкладке </w:t>
      </w:r>
      <w:r w:rsidRPr="008A4136">
        <w:rPr>
          <w:rFonts w:ascii="Times New Roman" w:hAnsi="Times New Roman" w:cs="Times New Roman"/>
        </w:rPr>
        <w:t xml:space="preserve">«Приложения» </w:t>
      </w:r>
      <w:r w:rsidR="00260F4C" w:rsidRPr="008A4136">
        <w:rPr>
          <w:rFonts w:ascii="Times New Roman" w:hAnsi="Times New Roman" w:cs="Times New Roman"/>
        </w:rPr>
        <w:t>подберите</w:t>
      </w:r>
      <w:r w:rsidRPr="008A4136">
        <w:rPr>
          <w:rFonts w:ascii="Times New Roman" w:hAnsi="Times New Roman" w:cs="Times New Roman"/>
        </w:rPr>
        <w:t xml:space="preserve"> Приходный ордер безвозмездного поступления</w:t>
      </w:r>
      <w:r w:rsidR="00EC02ED" w:rsidRPr="008A4136">
        <w:rPr>
          <w:rFonts w:ascii="Times New Roman" w:hAnsi="Times New Roman" w:cs="Times New Roman"/>
        </w:rPr>
        <w:t>;</w:t>
      </w:r>
    </w:p>
    <w:p w14:paraId="78ADC78A" w14:textId="07B8813A" w:rsidR="00260F4C" w:rsidRPr="008A4136" w:rsidRDefault="00A93FD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C424345" wp14:editId="2785F000">
            <wp:extent cx="5234572" cy="1384881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942" cy="1395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4136">
        <w:rPr>
          <w:rFonts w:ascii="Times New Roman" w:hAnsi="Times New Roman" w:cs="Times New Roman"/>
        </w:rPr>
        <w:t xml:space="preserve"> </w:t>
      </w:r>
    </w:p>
    <w:p w14:paraId="29EAC335" w14:textId="06CBF6BB" w:rsidR="00260F4C" w:rsidRPr="008A4136" w:rsidRDefault="00260F4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E55FA19" wp14:editId="50A172B3">
            <wp:extent cx="5234572" cy="1425169"/>
            <wp:effectExtent l="0" t="0" r="444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82084" cy="143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51C6E" w14:textId="6B11A88D" w:rsidR="00A93FDC" w:rsidRPr="008A4136" w:rsidRDefault="00A93FD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-</w:t>
      </w:r>
      <w:r w:rsidR="00B37497" w:rsidRPr="008A4136">
        <w:rPr>
          <w:rFonts w:ascii="Times New Roman" w:hAnsi="Times New Roman" w:cs="Times New Roman"/>
        </w:rPr>
        <w:t>н</w:t>
      </w:r>
      <w:r w:rsidRPr="008A4136">
        <w:rPr>
          <w:rFonts w:ascii="Times New Roman" w:hAnsi="Times New Roman" w:cs="Times New Roman"/>
        </w:rPr>
        <w:t>а вкладке «Передаваемые проводки» нажмите кнопку «Заполнить проводки», отредактируйте в случае необходимости</w:t>
      </w:r>
      <w:r w:rsidR="00EC02ED" w:rsidRPr="008A4136">
        <w:rPr>
          <w:rFonts w:ascii="Times New Roman" w:hAnsi="Times New Roman" w:cs="Times New Roman"/>
        </w:rPr>
        <w:t>;</w:t>
      </w:r>
    </w:p>
    <w:p w14:paraId="2F4A945C" w14:textId="2ACCAE61" w:rsidR="00A93FDC" w:rsidRPr="008A4136" w:rsidRDefault="00A93FD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59B46A7" wp14:editId="7C86BDBA">
            <wp:extent cx="5190699" cy="1233449"/>
            <wp:effectExtent l="0" t="0" r="0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12239" cy="128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A8A18" w14:textId="690584E8" w:rsidR="00A93FDC" w:rsidRPr="008A4136" w:rsidRDefault="00A93FDC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-</w:t>
      </w:r>
      <w:r w:rsidR="00B37497" w:rsidRPr="008A4136">
        <w:rPr>
          <w:rFonts w:ascii="Times New Roman" w:hAnsi="Times New Roman" w:cs="Times New Roman"/>
        </w:rPr>
        <w:t>о</w:t>
      </w:r>
      <w:r w:rsidRPr="008A4136">
        <w:rPr>
          <w:rFonts w:ascii="Times New Roman" w:hAnsi="Times New Roman" w:cs="Times New Roman"/>
        </w:rPr>
        <w:t xml:space="preserve">тразите в учете в соответствии с шаблоном </w:t>
      </w:r>
      <w:r w:rsidR="00B37497" w:rsidRPr="008A4136">
        <w:rPr>
          <w:rFonts w:ascii="Times New Roman" w:hAnsi="Times New Roman" w:cs="Times New Roman"/>
        </w:rPr>
        <w:t>бизнес-процесса</w:t>
      </w:r>
      <w:r w:rsidR="00EC02ED" w:rsidRPr="008A4136">
        <w:rPr>
          <w:rFonts w:ascii="Times New Roman" w:hAnsi="Times New Roman" w:cs="Times New Roman"/>
        </w:rPr>
        <w:t>;</w:t>
      </w:r>
    </w:p>
    <w:p w14:paraId="1266F1A8" w14:textId="13C8B3EA" w:rsidR="00B37497" w:rsidRPr="008A4136" w:rsidRDefault="00B37497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-сформируйте электронный документ по кнопке ЭДО</w:t>
      </w:r>
      <w:r w:rsidR="00EC02ED" w:rsidRPr="008A4136">
        <w:rPr>
          <w:rFonts w:ascii="Times New Roman" w:hAnsi="Times New Roman" w:cs="Times New Roman"/>
        </w:rPr>
        <w:t>;</w:t>
      </w:r>
    </w:p>
    <w:p w14:paraId="1FD7B326" w14:textId="5954C7D6" w:rsidR="00B37497" w:rsidRPr="008A4136" w:rsidRDefault="00B37497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14C29C9" wp14:editId="0BFD1738">
            <wp:extent cx="5281684" cy="3250874"/>
            <wp:effectExtent l="0" t="0" r="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14750" cy="327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349C4" w14:textId="0B91728E" w:rsidR="00B37497" w:rsidRPr="008A4136" w:rsidRDefault="00B37497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 xml:space="preserve">-сохраните </w:t>
      </w:r>
      <w:r w:rsidR="008A4136">
        <w:rPr>
          <w:rFonts w:ascii="Times New Roman" w:hAnsi="Times New Roman" w:cs="Times New Roman"/>
        </w:rPr>
        <w:t xml:space="preserve">ЭД </w:t>
      </w:r>
      <w:r w:rsidRPr="008A4136">
        <w:rPr>
          <w:rFonts w:ascii="Times New Roman" w:hAnsi="Times New Roman" w:cs="Times New Roman"/>
        </w:rPr>
        <w:t>по кнопке «Записать» и отправьте по кнопке «Отправить (</w:t>
      </w:r>
      <w:r w:rsidRPr="008A4136">
        <w:rPr>
          <w:rFonts w:ascii="Times New Roman" w:hAnsi="Times New Roman" w:cs="Times New Roman"/>
          <w:lang w:val="en-US"/>
        </w:rPr>
        <w:t>Jinn</w:t>
      </w:r>
      <w:r w:rsidRPr="008A4136">
        <w:rPr>
          <w:rFonts w:ascii="Times New Roman" w:hAnsi="Times New Roman" w:cs="Times New Roman"/>
        </w:rPr>
        <w:t>)</w:t>
      </w:r>
      <w:r w:rsidR="008A4136">
        <w:rPr>
          <w:rFonts w:ascii="Times New Roman" w:hAnsi="Times New Roman" w:cs="Times New Roman"/>
        </w:rPr>
        <w:t>»</w:t>
      </w:r>
      <w:r w:rsidRPr="008A4136">
        <w:rPr>
          <w:rFonts w:ascii="Times New Roman" w:hAnsi="Times New Roman" w:cs="Times New Roman"/>
        </w:rPr>
        <w:t>.</w:t>
      </w:r>
    </w:p>
    <w:p w14:paraId="5B73D0FE" w14:textId="2560988B" w:rsidR="00B37497" w:rsidRPr="008A4136" w:rsidRDefault="00B37497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A24542F" wp14:editId="57EF1EE9">
            <wp:extent cx="5331726" cy="1831765"/>
            <wp:effectExtent l="0" t="0" r="254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5503" cy="185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8D0C2" w14:textId="4132A5C5" w:rsidR="00B37497" w:rsidRPr="008A4136" w:rsidRDefault="00B37497" w:rsidP="006F3C57">
      <w:pPr>
        <w:jc w:val="center"/>
        <w:rPr>
          <w:rFonts w:ascii="Times New Roman" w:hAnsi="Times New Roman" w:cs="Times New Roman"/>
          <w:i/>
          <w:iCs/>
        </w:rPr>
      </w:pPr>
      <w:r w:rsidRPr="008A4136">
        <w:rPr>
          <w:rFonts w:ascii="Times New Roman" w:hAnsi="Times New Roman" w:cs="Times New Roman"/>
          <w:i/>
          <w:iCs/>
        </w:rPr>
        <w:t>3.</w:t>
      </w:r>
      <w:r w:rsidR="00EC02ED" w:rsidRPr="008A4136">
        <w:rPr>
          <w:rFonts w:ascii="Times New Roman" w:hAnsi="Times New Roman" w:cs="Times New Roman"/>
          <w:i/>
          <w:iCs/>
        </w:rPr>
        <w:t xml:space="preserve"> Формирование печатн</w:t>
      </w:r>
      <w:r w:rsidR="006F3C57" w:rsidRPr="008A4136">
        <w:rPr>
          <w:rFonts w:ascii="Times New Roman" w:hAnsi="Times New Roman" w:cs="Times New Roman"/>
          <w:i/>
          <w:iCs/>
        </w:rPr>
        <w:t>ой</w:t>
      </w:r>
      <w:r w:rsidR="00EC02ED" w:rsidRPr="008A4136">
        <w:rPr>
          <w:rFonts w:ascii="Times New Roman" w:hAnsi="Times New Roman" w:cs="Times New Roman"/>
          <w:i/>
          <w:iCs/>
        </w:rPr>
        <w:t xml:space="preserve"> форм</w:t>
      </w:r>
      <w:r w:rsidR="006F3C57" w:rsidRPr="008A4136">
        <w:rPr>
          <w:rFonts w:ascii="Times New Roman" w:hAnsi="Times New Roman" w:cs="Times New Roman"/>
          <w:i/>
          <w:iCs/>
        </w:rPr>
        <w:t>ы</w:t>
      </w:r>
      <w:r w:rsidR="00EC02ED" w:rsidRPr="008A4136">
        <w:rPr>
          <w:rFonts w:ascii="Times New Roman" w:hAnsi="Times New Roman" w:cs="Times New Roman"/>
          <w:i/>
          <w:iCs/>
        </w:rPr>
        <w:t xml:space="preserve"> извещени</w:t>
      </w:r>
      <w:r w:rsidR="006F3C57" w:rsidRPr="008A4136">
        <w:rPr>
          <w:rFonts w:ascii="Times New Roman" w:hAnsi="Times New Roman" w:cs="Times New Roman"/>
          <w:i/>
          <w:iCs/>
        </w:rPr>
        <w:t>я</w:t>
      </w:r>
      <w:r w:rsidR="00EC02ED" w:rsidRPr="008A4136">
        <w:rPr>
          <w:rFonts w:ascii="Times New Roman" w:hAnsi="Times New Roman" w:cs="Times New Roman"/>
          <w:i/>
          <w:iCs/>
        </w:rPr>
        <w:t xml:space="preserve"> на стороне Получателя.</w:t>
      </w:r>
    </w:p>
    <w:p w14:paraId="2E26A8EF" w14:textId="0CCC7A76" w:rsidR="00EC02ED" w:rsidRPr="008A4136" w:rsidRDefault="006F3C57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 xml:space="preserve">Печатную форму Извещения необходимо формировать из </w:t>
      </w:r>
      <w:r w:rsidRPr="008A4136">
        <w:rPr>
          <w:rFonts w:ascii="Times New Roman" w:hAnsi="Times New Roman" w:cs="Times New Roman"/>
          <w:b/>
          <w:bCs/>
        </w:rPr>
        <w:t>ответного извещения</w:t>
      </w:r>
      <w:r w:rsidRPr="008A4136">
        <w:rPr>
          <w:rFonts w:ascii="Times New Roman" w:hAnsi="Times New Roman" w:cs="Times New Roman"/>
        </w:rPr>
        <w:t xml:space="preserve"> по кнопке «Печать» - Электронное извещение (ф.0504805)</w:t>
      </w:r>
    </w:p>
    <w:p w14:paraId="50D1764D" w14:textId="100C1E02" w:rsidR="006F3C57" w:rsidRPr="008A4136" w:rsidRDefault="006F3C57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D8A1D18" wp14:editId="6BA55E02">
            <wp:extent cx="5290782" cy="1536051"/>
            <wp:effectExtent l="0" t="0" r="571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56983" cy="155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7DA11" w14:textId="52A13A8E" w:rsidR="006F3C57" w:rsidRPr="008A4136" w:rsidRDefault="006F3C57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</w:rPr>
        <w:t>В печатной форме выводятся проводки Отправителя и Получателя в разрезе номенклатуры</w:t>
      </w:r>
      <w:r w:rsidR="008A4136" w:rsidRPr="008A4136">
        <w:rPr>
          <w:rFonts w:ascii="Times New Roman" w:hAnsi="Times New Roman" w:cs="Times New Roman"/>
        </w:rPr>
        <w:t>.</w:t>
      </w:r>
    </w:p>
    <w:p w14:paraId="69E03E82" w14:textId="1D6DD53A" w:rsidR="006F3C57" w:rsidRPr="008A4136" w:rsidRDefault="006F3C57">
      <w:pPr>
        <w:rPr>
          <w:rFonts w:ascii="Times New Roman" w:hAnsi="Times New Roman" w:cs="Times New Roman"/>
        </w:rPr>
      </w:pPr>
      <w:r w:rsidRPr="008A413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999C972" wp14:editId="1728431F">
            <wp:extent cx="5290185" cy="3775230"/>
            <wp:effectExtent l="0" t="0" r="571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18758" cy="3795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9AE3F" w14:textId="7A424707" w:rsidR="00815D58" w:rsidRPr="008A4136" w:rsidRDefault="00815D58">
      <w:pPr>
        <w:rPr>
          <w:rFonts w:ascii="Times New Roman" w:hAnsi="Times New Roman" w:cs="Times New Roman"/>
        </w:rPr>
      </w:pPr>
    </w:p>
    <w:sectPr w:rsidR="00815D58" w:rsidRPr="008A4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8A7"/>
    <w:rsid w:val="00260F4C"/>
    <w:rsid w:val="003608A7"/>
    <w:rsid w:val="00555C6A"/>
    <w:rsid w:val="005D19EA"/>
    <w:rsid w:val="006F3C57"/>
    <w:rsid w:val="00815D58"/>
    <w:rsid w:val="008A4136"/>
    <w:rsid w:val="009B040F"/>
    <w:rsid w:val="00A93FDC"/>
    <w:rsid w:val="00AA0EFC"/>
    <w:rsid w:val="00B30FD6"/>
    <w:rsid w:val="00B37497"/>
    <w:rsid w:val="00B67948"/>
    <w:rsid w:val="00B946A5"/>
    <w:rsid w:val="00E80454"/>
    <w:rsid w:val="00EC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82663"/>
  <w15:chartTrackingRefBased/>
  <w15:docId w15:val="{E08E2094-D35B-41E4-99C3-C97B0607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Терехина Анна Викторовна</cp:lastModifiedBy>
  <cp:revision>2</cp:revision>
  <dcterms:created xsi:type="dcterms:W3CDTF">2021-05-20T07:34:00Z</dcterms:created>
  <dcterms:modified xsi:type="dcterms:W3CDTF">2021-05-20T07:34:00Z</dcterms:modified>
</cp:coreProperties>
</file>